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44" w:rsidRPr="00B46778" w:rsidRDefault="00FB4344" w:rsidP="00FB4344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6778">
        <w:rPr>
          <w:rFonts w:ascii="Arial" w:hAnsi="Arial" w:cs="Arial"/>
          <w:b/>
          <w:sz w:val="24"/>
          <w:szCs w:val="24"/>
        </w:rPr>
        <w:t>CONSELHO MUNICIPAL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6778">
        <w:rPr>
          <w:rFonts w:ascii="Arial" w:hAnsi="Arial" w:cs="Arial"/>
          <w:b/>
          <w:sz w:val="24"/>
          <w:szCs w:val="24"/>
        </w:rPr>
        <w:t>DOS DIREITOS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6778">
        <w:rPr>
          <w:rFonts w:ascii="Arial" w:hAnsi="Arial" w:cs="Arial"/>
          <w:b/>
          <w:sz w:val="24"/>
          <w:szCs w:val="24"/>
        </w:rPr>
        <w:t>DA CRIANÇA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6778">
        <w:rPr>
          <w:rFonts w:ascii="Arial" w:hAnsi="Arial" w:cs="Arial"/>
          <w:b/>
          <w:sz w:val="24"/>
          <w:szCs w:val="24"/>
        </w:rPr>
        <w:t>E DO ADOLESCENTE DE MARIÓPOLIS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B46778">
        <w:rPr>
          <w:rFonts w:ascii="Arial" w:hAnsi="Arial" w:cs="Arial"/>
          <w:b/>
          <w:sz w:val="24"/>
          <w:szCs w:val="24"/>
        </w:rPr>
        <w:t>CMDCA</w:t>
      </w:r>
    </w:p>
    <w:p w:rsidR="00FB4344" w:rsidRDefault="00C11682" w:rsidP="00FB4344">
      <w:pPr>
        <w:jc w:val="center"/>
        <w:rPr>
          <w:rFonts w:ascii="Arial" w:hAnsi="Arial" w:cs="Arial"/>
          <w:b/>
          <w:sz w:val="24"/>
          <w:szCs w:val="24"/>
        </w:rPr>
      </w:pPr>
      <w:r w:rsidRPr="00A33D50">
        <w:rPr>
          <w:rFonts w:ascii="Arial" w:hAnsi="Arial" w:cs="Arial"/>
          <w:b/>
          <w:sz w:val="24"/>
          <w:szCs w:val="24"/>
        </w:rPr>
        <w:t>RESOLUÇÃO 0</w:t>
      </w:r>
      <w:r w:rsidR="000657B5">
        <w:rPr>
          <w:rFonts w:ascii="Arial" w:hAnsi="Arial" w:cs="Arial"/>
          <w:b/>
          <w:sz w:val="24"/>
          <w:szCs w:val="24"/>
        </w:rPr>
        <w:t>15</w:t>
      </w:r>
      <w:r w:rsidR="00FB4344" w:rsidRPr="00A33D50">
        <w:rPr>
          <w:rFonts w:ascii="Arial" w:hAnsi="Arial" w:cs="Arial"/>
          <w:b/>
          <w:sz w:val="24"/>
          <w:szCs w:val="24"/>
        </w:rPr>
        <w:t>/201</w:t>
      </w:r>
      <w:r w:rsidR="00C91C34" w:rsidRPr="00A33D50">
        <w:rPr>
          <w:rFonts w:ascii="Arial" w:hAnsi="Arial" w:cs="Arial"/>
          <w:b/>
          <w:sz w:val="24"/>
          <w:szCs w:val="24"/>
        </w:rPr>
        <w:t>9</w:t>
      </w:r>
    </w:p>
    <w:p w:rsidR="00B25E21" w:rsidRPr="00A33D50" w:rsidRDefault="00B25E21" w:rsidP="00B25E21">
      <w:pPr>
        <w:ind w:left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SUMULA: </w:t>
      </w:r>
      <w:r>
        <w:rPr>
          <w:rFonts w:ascii="Arial" w:hAnsi="Arial" w:cs="Arial"/>
          <w:sz w:val="24"/>
          <w:szCs w:val="24"/>
        </w:rPr>
        <w:t xml:space="preserve">Homologar, </w:t>
      </w:r>
      <w:r w:rsidRPr="00350AA9">
        <w:rPr>
          <w:rFonts w:ascii="Arial" w:hAnsi="Arial" w:cs="Arial"/>
          <w:i/>
          <w:sz w:val="24"/>
          <w:szCs w:val="24"/>
        </w:rPr>
        <w:t>após análise dos documentos comprobatórios e interposição de recursos</w:t>
      </w:r>
      <w:r w:rsidRPr="005923B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as inscrições dos candidatos que estarão aptos a fazer a prova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A648B" w:rsidRDefault="00B02D57" w:rsidP="00FB4344">
      <w:pPr>
        <w:pStyle w:val="Recuodecorpodetexto"/>
        <w:spacing w:line="276" w:lineRule="auto"/>
      </w:pPr>
      <w:r w:rsidRPr="00B46778">
        <w:t xml:space="preserve">O Conselho Municipal dos Direitos da Criança e do Adolescente do município de Mariópolis Paraná, no uso de suas atribuições legais que lhes confere a lei Municipal </w:t>
      </w:r>
      <w:r>
        <w:t xml:space="preserve">024/2015, </w:t>
      </w:r>
      <w:r>
        <w:rPr>
          <w:color w:val="000000"/>
        </w:rPr>
        <w:t xml:space="preserve">024/2017 e 016/2019 através da </w:t>
      </w:r>
      <w:r>
        <w:t xml:space="preserve">Comissão Especial, responsável pelo Processo de Escolha, </w:t>
      </w:r>
    </w:p>
    <w:p w:rsidR="00BA648B" w:rsidRPr="00141F21" w:rsidRDefault="00BA648B" w:rsidP="00BA648B">
      <w:pPr>
        <w:pStyle w:val="Recuodecorpodetexto"/>
        <w:ind w:firstLine="0"/>
        <w:rPr>
          <w:color w:val="FF0000"/>
        </w:rPr>
      </w:pPr>
    </w:p>
    <w:p w:rsidR="00BA648B" w:rsidRPr="00141F21" w:rsidRDefault="00BA648B" w:rsidP="00BA648B">
      <w:pPr>
        <w:pStyle w:val="Recuodecorpodetexto"/>
        <w:ind w:firstLine="0"/>
        <w:rPr>
          <w:color w:val="000000" w:themeColor="text1"/>
        </w:rPr>
      </w:pPr>
      <w:r w:rsidRPr="00B02D57">
        <w:rPr>
          <w:b/>
          <w:color w:val="000000" w:themeColor="text1"/>
        </w:rPr>
        <w:t>CONSIDERANDO</w:t>
      </w:r>
      <w:r w:rsidRPr="00141F21">
        <w:rPr>
          <w:color w:val="000000" w:themeColor="text1"/>
        </w:rPr>
        <w:t xml:space="preserve"> o Edital Nº 0</w:t>
      </w:r>
      <w:r w:rsidR="00141F21" w:rsidRPr="00141F21">
        <w:rPr>
          <w:color w:val="000000" w:themeColor="text1"/>
        </w:rPr>
        <w:t>01</w:t>
      </w:r>
      <w:r w:rsidR="004279F9" w:rsidRPr="00141F21">
        <w:rPr>
          <w:color w:val="000000" w:themeColor="text1"/>
        </w:rPr>
        <w:t>/</w:t>
      </w:r>
      <w:r w:rsidRPr="00141F21">
        <w:rPr>
          <w:color w:val="000000" w:themeColor="text1"/>
        </w:rPr>
        <w:t>201</w:t>
      </w:r>
      <w:r w:rsidR="00141F21" w:rsidRPr="00141F21">
        <w:rPr>
          <w:color w:val="000000" w:themeColor="text1"/>
        </w:rPr>
        <w:t>9</w:t>
      </w:r>
      <w:r w:rsidR="004279F9" w:rsidRPr="00141F21">
        <w:rPr>
          <w:color w:val="000000" w:themeColor="text1"/>
        </w:rPr>
        <w:t>, que dispõe sobre a regulamentação do Segundo Processo de Escolha dos Conselheiros Tutelares de Mariópolis</w:t>
      </w:r>
      <w:r w:rsidR="0006114D" w:rsidRPr="00141F21">
        <w:rPr>
          <w:color w:val="000000" w:themeColor="text1"/>
        </w:rPr>
        <w:t xml:space="preserve"> </w:t>
      </w:r>
      <w:r w:rsidR="00141F21" w:rsidRPr="00141F21">
        <w:rPr>
          <w:color w:val="000000" w:themeColor="text1"/>
        </w:rPr>
        <w:t>e da Resolução Nº 003</w:t>
      </w:r>
      <w:r w:rsidR="004279F9" w:rsidRPr="00141F21">
        <w:rPr>
          <w:color w:val="000000" w:themeColor="text1"/>
        </w:rPr>
        <w:t>/201</w:t>
      </w:r>
      <w:r w:rsidR="00141F21" w:rsidRPr="00141F21">
        <w:rPr>
          <w:color w:val="000000" w:themeColor="text1"/>
        </w:rPr>
        <w:t>9</w:t>
      </w:r>
      <w:r w:rsidR="004279F9" w:rsidRPr="00141F21">
        <w:rPr>
          <w:color w:val="000000" w:themeColor="text1"/>
        </w:rPr>
        <w:t xml:space="preserve">, que </w:t>
      </w:r>
      <w:r w:rsidR="00141F21" w:rsidRPr="00141F21">
        <w:rPr>
          <w:color w:val="000000" w:themeColor="text1"/>
        </w:rPr>
        <w:t xml:space="preserve">Normatiza o Processo de Escolha e Resolução 006/2019 </w:t>
      </w:r>
      <w:r w:rsidR="004279F9" w:rsidRPr="00141F21">
        <w:rPr>
          <w:color w:val="000000" w:themeColor="text1"/>
        </w:rPr>
        <w:t>institui a Comissão Especial responsável p</w:t>
      </w:r>
      <w:r w:rsidR="0006114D" w:rsidRPr="00141F21">
        <w:rPr>
          <w:color w:val="000000" w:themeColor="text1"/>
        </w:rPr>
        <w:t>ela</w:t>
      </w:r>
      <w:r w:rsidR="004279F9" w:rsidRPr="00141F21">
        <w:rPr>
          <w:color w:val="000000" w:themeColor="text1"/>
        </w:rPr>
        <w:t xml:space="preserve"> coordenação </w:t>
      </w:r>
      <w:r w:rsidRPr="00141F21">
        <w:rPr>
          <w:color w:val="000000" w:themeColor="text1"/>
        </w:rPr>
        <w:t>Processo de Escolha dos Conselheiros Tutelares do Município de Mariópolis, Estado do Paraná, para a gestão</w:t>
      </w:r>
      <w:r w:rsidR="00141F21" w:rsidRPr="00141F21">
        <w:rPr>
          <w:color w:val="000000" w:themeColor="text1"/>
        </w:rPr>
        <w:t xml:space="preserve"> compreendida entre 2020 a 2023</w:t>
      </w:r>
      <w:r w:rsidR="00B469FE" w:rsidRPr="00141F21">
        <w:rPr>
          <w:color w:val="000000" w:themeColor="text1"/>
        </w:rPr>
        <w:t>,</w:t>
      </w:r>
    </w:p>
    <w:p w:rsidR="00BA648B" w:rsidRDefault="00BA648B" w:rsidP="00BA648B">
      <w:pPr>
        <w:pStyle w:val="Recuodecorpodetexto"/>
        <w:spacing w:line="276" w:lineRule="auto"/>
        <w:ind w:firstLine="0"/>
      </w:pPr>
    </w:p>
    <w:p w:rsidR="00FB4344" w:rsidRPr="00141F21" w:rsidRDefault="00BA648B" w:rsidP="00BA648B">
      <w:pPr>
        <w:pStyle w:val="Recuodecorpodetexto"/>
        <w:spacing w:line="276" w:lineRule="auto"/>
        <w:ind w:firstLine="0"/>
        <w:rPr>
          <w:b/>
        </w:rPr>
      </w:pPr>
      <w:r w:rsidRPr="00141F21">
        <w:rPr>
          <w:b/>
        </w:rPr>
        <w:t>RESOLVE:</w:t>
      </w:r>
    </w:p>
    <w:p w:rsidR="00FB4344" w:rsidRPr="00B46778" w:rsidRDefault="00FB4344" w:rsidP="00FB4344">
      <w:pPr>
        <w:jc w:val="both"/>
        <w:rPr>
          <w:rFonts w:ascii="Arial" w:hAnsi="Arial" w:cs="Arial"/>
          <w:sz w:val="24"/>
          <w:szCs w:val="24"/>
        </w:rPr>
      </w:pPr>
    </w:p>
    <w:p w:rsidR="00B469FE" w:rsidRDefault="00FB4344" w:rsidP="00FB4344">
      <w:pPr>
        <w:jc w:val="both"/>
        <w:rPr>
          <w:rFonts w:ascii="Arial" w:hAnsi="Arial" w:cs="Arial"/>
          <w:sz w:val="24"/>
          <w:szCs w:val="24"/>
        </w:rPr>
      </w:pPr>
      <w:r w:rsidRPr="00B46778">
        <w:rPr>
          <w:rFonts w:ascii="Arial" w:hAnsi="Arial" w:cs="Arial"/>
          <w:b/>
          <w:sz w:val="24"/>
          <w:szCs w:val="24"/>
        </w:rPr>
        <w:t>Artigo 1º</w:t>
      </w:r>
      <w:r w:rsidRPr="00B46778">
        <w:rPr>
          <w:rFonts w:ascii="Arial" w:hAnsi="Arial" w:cs="Arial"/>
          <w:sz w:val="24"/>
          <w:szCs w:val="24"/>
        </w:rPr>
        <w:t xml:space="preserve"> - </w:t>
      </w:r>
      <w:r w:rsidR="005923B0">
        <w:rPr>
          <w:rFonts w:ascii="Arial" w:hAnsi="Arial" w:cs="Arial"/>
          <w:sz w:val="24"/>
          <w:szCs w:val="24"/>
        </w:rPr>
        <w:t>H</w:t>
      </w:r>
      <w:r w:rsidR="007C452C">
        <w:rPr>
          <w:rFonts w:ascii="Arial" w:hAnsi="Arial" w:cs="Arial"/>
          <w:sz w:val="24"/>
          <w:szCs w:val="24"/>
        </w:rPr>
        <w:t>omologar</w:t>
      </w:r>
      <w:r w:rsidR="005923B0">
        <w:rPr>
          <w:rFonts w:ascii="Arial" w:hAnsi="Arial" w:cs="Arial"/>
          <w:sz w:val="24"/>
          <w:szCs w:val="24"/>
        </w:rPr>
        <w:t xml:space="preserve">, </w:t>
      </w:r>
      <w:r w:rsidR="00B02D57">
        <w:rPr>
          <w:rFonts w:ascii="Arial" w:hAnsi="Arial" w:cs="Arial"/>
          <w:sz w:val="24"/>
          <w:szCs w:val="24"/>
        </w:rPr>
        <w:t xml:space="preserve">em ordem alfabética, </w:t>
      </w:r>
      <w:r w:rsidR="005923B0" w:rsidRPr="00350AA9">
        <w:rPr>
          <w:rFonts w:ascii="Arial" w:hAnsi="Arial" w:cs="Arial"/>
          <w:i/>
          <w:sz w:val="24"/>
          <w:szCs w:val="24"/>
        </w:rPr>
        <w:t>após análise dos documentos comprobatórios e interposição de recursos</w:t>
      </w:r>
      <w:r w:rsidR="005923B0" w:rsidRPr="005923B0">
        <w:rPr>
          <w:rFonts w:ascii="Arial" w:hAnsi="Arial" w:cs="Arial"/>
          <w:sz w:val="24"/>
          <w:szCs w:val="24"/>
        </w:rPr>
        <w:t xml:space="preserve">, </w:t>
      </w:r>
      <w:r w:rsidR="005923B0">
        <w:rPr>
          <w:rFonts w:ascii="Arial" w:hAnsi="Arial" w:cs="Arial"/>
          <w:sz w:val="24"/>
          <w:szCs w:val="24"/>
        </w:rPr>
        <w:t>as inscrições dos candidatos que estarão</w:t>
      </w:r>
      <w:r w:rsidR="00780FA7">
        <w:rPr>
          <w:rFonts w:ascii="Arial" w:hAnsi="Arial" w:cs="Arial"/>
          <w:sz w:val="24"/>
          <w:szCs w:val="24"/>
        </w:rPr>
        <w:t xml:space="preserve"> aptos</w:t>
      </w:r>
      <w:r w:rsidR="00DA189F">
        <w:rPr>
          <w:rFonts w:ascii="Arial" w:hAnsi="Arial" w:cs="Arial"/>
          <w:sz w:val="24"/>
          <w:szCs w:val="24"/>
        </w:rPr>
        <w:t xml:space="preserve"> a fazer a</w:t>
      </w:r>
      <w:r w:rsidR="00780FA7">
        <w:rPr>
          <w:rFonts w:ascii="Arial" w:hAnsi="Arial" w:cs="Arial"/>
          <w:sz w:val="24"/>
          <w:szCs w:val="24"/>
        </w:rPr>
        <w:t xml:space="preserve"> </w:t>
      </w:r>
      <w:r w:rsidR="00DA189F">
        <w:rPr>
          <w:rFonts w:ascii="Arial" w:hAnsi="Arial" w:cs="Arial"/>
          <w:sz w:val="24"/>
          <w:szCs w:val="24"/>
        </w:rPr>
        <w:t xml:space="preserve">prova para </w:t>
      </w:r>
      <w:r w:rsidR="00522FB4">
        <w:rPr>
          <w:rFonts w:ascii="Arial" w:hAnsi="Arial" w:cs="Arial"/>
          <w:sz w:val="24"/>
          <w:szCs w:val="24"/>
        </w:rPr>
        <w:t xml:space="preserve">posteriormente </w:t>
      </w:r>
      <w:r w:rsidR="00DA189F">
        <w:rPr>
          <w:rFonts w:ascii="Arial" w:hAnsi="Arial" w:cs="Arial"/>
          <w:sz w:val="24"/>
          <w:szCs w:val="24"/>
        </w:rPr>
        <w:t>concorrer ao cargo de Conselheiro Tutelar</w:t>
      </w:r>
      <w:r w:rsidR="005923B0">
        <w:rPr>
          <w:rFonts w:ascii="Arial" w:hAnsi="Arial" w:cs="Arial"/>
          <w:sz w:val="24"/>
          <w:szCs w:val="24"/>
        </w:rPr>
        <w:t>, conforme o que segue:</w:t>
      </w:r>
    </w:p>
    <w:p w:rsidR="00141F21" w:rsidRDefault="00141F21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C91C34">
        <w:rPr>
          <w:rFonts w:ascii="Arial" w:hAnsi="Arial" w:cs="Arial"/>
          <w:sz w:val="24"/>
          <w:szCs w:val="24"/>
        </w:rPr>
        <w:t xml:space="preserve"> </w:t>
      </w:r>
      <w:r w:rsidR="0064135F">
        <w:rPr>
          <w:rFonts w:ascii="Arial" w:hAnsi="Arial" w:cs="Arial"/>
          <w:sz w:val="24"/>
          <w:szCs w:val="24"/>
        </w:rPr>
        <w:t xml:space="preserve"> Davi Alves</w:t>
      </w:r>
      <w:r w:rsidR="0064135F">
        <w:rPr>
          <w:rFonts w:ascii="Arial" w:hAnsi="Arial" w:cs="Arial"/>
          <w:sz w:val="24"/>
          <w:szCs w:val="24"/>
        </w:rPr>
        <w:tab/>
      </w:r>
    </w:p>
    <w:p w:rsidR="00141F21" w:rsidRDefault="009F3C2B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41F21"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Everaldo </w:t>
      </w:r>
      <w:proofErr w:type="spellStart"/>
      <w:r w:rsidR="0064135F">
        <w:rPr>
          <w:rFonts w:ascii="Arial" w:hAnsi="Arial" w:cs="Arial"/>
          <w:sz w:val="24"/>
          <w:szCs w:val="24"/>
        </w:rPr>
        <w:t>Bazi</w:t>
      </w:r>
      <w:proofErr w:type="spellEnd"/>
      <w:r w:rsidR="0064135F">
        <w:rPr>
          <w:rFonts w:ascii="Arial" w:hAnsi="Arial" w:cs="Arial"/>
          <w:sz w:val="24"/>
          <w:szCs w:val="24"/>
        </w:rPr>
        <w:t xml:space="preserve"> de Souza</w:t>
      </w:r>
    </w:p>
    <w:p w:rsidR="00141F21" w:rsidRDefault="009F3C2B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41F21"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135F">
        <w:rPr>
          <w:rFonts w:ascii="Arial" w:hAnsi="Arial" w:cs="Arial"/>
          <w:sz w:val="24"/>
          <w:szCs w:val="24"/>
        </w:rPr>
        <w:t>Jeselia</w:t>
      </w:r>
      <w:proofErr w:type="spellEnd"/>
      <w:r w:rsidR="0064135F">
        <w:rPr>
          <w:rFonts w:ascii="Arial" w:hAnsi="Arial" w:cs="Arial"/>
          <w:sz w:val="24"/>
          <w:szCs w:val="24"/>
        </w:rPr>
        <w:t xml:space="preserve"> dos Santos e Silva</w:t>
      </w:r>
    </w:p>
    <w:p w:rsidR="00141F21" w:rsidRDefault="009F3C2B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41F21"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135F">
        <w:rPr>
          <w:rFonts w:ascii="Arial" w:hAnsi="Arial" w:cs="Arial"/>
          <w:sz w:val="24"/>
          <w:szCs w:val="24"/>
        </w:rPr>
        <w:t>Joacir</w:t>
      </w:r>
      <w:proofErr w:type="spellEnd"/>
      <w:r w:rsidR="0064135F">
        <w:rPr>
          <w:rFonts w:ascii="Arial" w:hAnsi="Arial" w:cs="Arial"/>
          <w:sz w:val="24"/>
          <w:szCs w:val="24"/>
        </w:rPr>
        <w:t xml:space="preserve"> Padilha</w:t>
      </w:r>
    </w:p>
    <w:p w:rsidR="00141F21" w:rsidRDefault="009F3C2B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41F21"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Josiane Quirino Ribeiro</w:t>
      </w:r>
    </w:p>
    <w:p w:rsidR="00141F21" w:rsidRDefault="009F3C2B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41F21"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Junior Cezar de Lima Barbosa</w:t>
      </w:r>
    </w:p>
    <w:p w:rsidR="00141F21" w:rsidRDefault="009F3C2B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41F21"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Marcelo da Silva</w:t>
      </w:r>
    </w:p>
    <w:p w:rsidR="00C57153" w:rsidRDefault="00C57153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Marli Aparecida </w:t>
      </w:r>
      <w:proofErr w:type="spellStart"/>
      <w:r>
        <w:rPr>
          <w:rFonts w:ascii="Arial" w:hAnsi="Arial" w:cs="Arial"/>
          <w:sz w:val="24"/>
          <w:szCs w:val="24"/>
        </w:rPr>
        <w:t>Albani</w:t>
      </w:r>
      <w:proofErr w:type="spellEnd"/>
    </w:p>
    <w:p w:rsidR="00141F21" w:rsidRDefault="00C57153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141F21"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Marli </w:t>
      </w:r>
      <w:proofErr w:type="spellStart"/>
      <w:r w:rsidR="0064135F">
        <w:rPr>
          <w:rFonts w:ascii="Arial" w:hAnsi="Arial" w:cs="Arial"/>
          <w:sz w:val="24"/>
          <w:szCs w:val="24"/>
        </w:rPr>
        <w:t>Pagnoncelli</w:t>
      </w:r>
      <w:proofErr w:type="spellEnd"/>
    </w:p>
    <w:p w:rsidR="00141F21" w:rsidRDefault="00C57153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</w:t>
      </w:r>
      <w:r w:rsidR="00141F21"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Marta Mari Cordeiro dos Santos</w:t>
      </w:r>
    </w:p>
    <w:p w:rsidR="00141F21" w:rsidRDefault="00C57153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141F21"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Raquel Simone Ribas Fontana</w:t>
      </w:r>
    </w:p>
    <w:p w:rsidR="00141F21" w:rsidRDefault="00C57153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141F21"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Solange dos Santos </w:t>
      </w:r>
      <w:proofErr w:type="spellStart"/>
      <w:r w:rsidR="0064135F">
        <w:rPr>
          <w:rFonts w:ascii="Arial" w:hAnsi="Arial" w:cs="Arial"/>
          <w:sz w:val="24"/>
          <w:szCs w:val="24"/>
        </w:rPr>
        <w:t>Stanqueviski</w:t>
      </w:r>
      <w:proofErr w:type="spellEnd"/>
    </w:p>
    <w:p w:rsidR="00141F21" w:rsidRDefault="009F3C2B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57153">
        <w:rPr>
          <w:rFonts w:ascii="Arial" w:hAnsi="Arial" w:cs="Arial"/>
          <w:sz w:val="24"/>
          <w:szCs w:val="24"/>
        </w:rPr>
        <w:t>3</w:t>
      </w:r>
      <w:r w:rsidR="00141F21"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Suellen </w:t>
      </w:r>
      <w:proofErr w:type="spellStart"/>
      <w:r w:rsidR="0064135F">
        <w:rPr>
          <w:rFonts w:ascii="Arial" w:hAnsi="Arial" w:cs="Arial"/>
          <w:sz w:val="24"/>
          <w:szCs w:val="24"/>
        </w:rPr>
        <w:t>Rhoden</w:t>
      </w:r>
      <w:proofErr w:type="spellEnd"/>
      <w:r w:rsidR="0064135F">
        <w:rPr>
          <w:rFonts w:ascii="Arial" w:hAnsi="Arial" w:cs="Arial"/>
          <w:sz w:val="24"/>
          <w:szCs w:val="24"/>
        </w:rPr>
        <w:t xml:space="preserve"> do Amaral</w:t>
      </w:r>
    </w:p>
    <w:p w:rsidR="00141F21" w:rsidRDefault="00141F21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5715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Tiago Ribeiro da Silva</w:t>
      </w:r>
    </w:p>
    <w:p w:rsidR="00141F21" w:rsidRDefault="00141F21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5715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Valeria Cristina </w:t>
      </w:r>
      <w:proofErr w:type="spellStart"/>
      <w:r w:rsidR="0064135F">
        <w:rPr>
          <w:rFonts w:ascii="Arial" w:hAnsi="Arial" w:cs="Arial"/>
          <w:sz w:val="24"/>
          <w:szCs w:val="24"/>
        </w:rPr>
        <w:t>Ariotti</w:t>
      </w:r>
      <w:proofErr w:type="spellEnd"/>
    </w:p>
    <w:p w:rsidR="00141F21" w:rsidRDefault="009F3C2B" w:rsidP="00C91C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57153">
        <w:rPr>
          <w:rFonts w:ascii="Arial" w:hAnsi="Arial" w:cs="Arial"/>
          <w:sz w:val="24"/>
          <w:szCs w:val="24"/>
        </w:rPr>
        <w:t>6</w:t>
      </w:r>
      <w:r w:rsidR="00141F21">
        <w:rPr>
          <w:rFonts w:ascii="Arial" w:hAnsi="Arial" w:cs="Arial"/>
          <w:sz w:val="24"/>
          <w:szCs w:val="24"/>
        </w:rPr>
        <w:t>.</w:t>
      </w:r>
      <w:r w:rsidR="0064135F">
        <w:rPr>
          <w:rFonts w:ascii="Arial" w:hAnsi="Arial" w:cs="Arial"/>
          <w:sz w:val="24"/>
          <w:szCs w:val="24"/>
        </w:rPr>
        <w:t xml:space="preserve"> Veridiana Gilioli</w:t>
      </w:r>
    </w:p>
    <w:p w:rsidR="00141F21" w:rsidRDefault="00141F21" w:rsidP="00FB4344">
      <w:pPr>
        <w:jc w:val="both"/>
        <w:rPr>
          <w:rFonts w:ascii="Arial" w:hAnsi="Arial" w:cs="Arial"/>
          <w:sz w:val="24"/>
          <w:szCs w:val="24"/>
        </w:rPr>
      </w:pPr>
    </w:p>
    <w:p w:rsidR="00FB4344" w:rsidRPr="00B46778" w:rsidRDefault="00FB4344" w:rsidP="00FB4344">
      <w:pPr>
        <w:jc w:val="both"/>
        <w:rPr>
          <w:rFonts w:ascii="Arial" w:hAnsi="Arial" w:cs="Arial"/>
          <w:sz w:val="24"/>
          <w:szCs w:val="24"/>
        </w:rPr>
      </w:pPr>
      <w:r w:rsidRPr="00B46778">
        <w:rPr>
          <w:rFonts w:ascii="Arial" w:hAnsi="Arial" w:cs="Arial"/>
          <w:b/>
          <w:sz w:val="24"/>
          <w:szCs w:val="24"/>
        </w:rPr>
        <w:t>Artigo 2º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6778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FB4344" w:rsidRDefault="00FB4344" w:rsidP="00FB43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Mariópolis, </w:t>
      </w:r>
      <w:r w:rsidR="009F3C2B">
        <w:rPr>
          <w:rFonts w:ascii="Arial" w:hAnsi="Arial" w:cs="Arial"/>
          <w:b/>
          <w:sz w:val="24"/>
          <w:szCs w:val="24"/>
        </w:rPr>
        <w:t>25</w:t>
      </w:r>
      <w:r w:rsidR="00141F21">
        <w:rPr>
          <w:rFonts w:ascii="Arial" w:hAnsi="Arial" w:cs="Arial"/>
          <w:b/>
          <w:sz w:val="24"/>
          <w:szCs w:val="24"/>
        </w:rPr>
        <w:t xml:space="preserve"> de junho de 2019.</w:t>
      </w:r>
    </w:p>
    <w:p w:rsidR="0006114D" w:rsidRDefault="0006114D" w:rsidP="00FB4344">
      <w:pPr>
        <w:jc w:val="center"/>
        <w:rPr>
          <w:rFonts w:ascii="Arial" w:hAnsi="Arial" w:cs="Arial"/>
          <w:b/>
          <w:sz w:val="24"/>
          <w:szCs w:val="24"/>
        </w:rPr>
      </w:pPr>
    </w:p>
    <w:p w:rsidR="00141F21" w:rsidRPr="00A33D50" w:rsidRDefault="00141F21" w:rsidP="00B469FE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 w:rsidRPr="00A33D50">
        <w:rPr>
          <w:rFonts w:ascii="Arial" w:eastAsia="Arial Unicode MS" w:hAnsi="Arial" w:cs="Arial"/>
          <w:sz w:val="24"/>
          <w:szCs w:val="24"/>
        </w:rPr>
        <w:t xml:space="preserve">Silvania de Agostinho </w:t>
      </w:r>
      <w:proofErr w:type="spellStart"/>
      <w:r w:rsidRPr="00A33D50">
        <w:rPr>
          <w:rFonts w:ascii="Arial" w:eastAsia="Arial Unicode MS" w:hAnsi="Arial" w:cs="Arial"/>
          <w:sz w:val="24"/>
          <w:szCs w:val="24"/>
        </w:rPr>
        <w:t>Bussolaro</w:t>
      </w:r>
      <w:proofErr w:type="spellEnd"/>
    </w:p>
    <w:p w:rsidR="00C11682" w:rsidRDefault="00C11682" w:rsidP="00B469FE">
      <w:pPr>
        <w:spacing w:after="0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Presidente da Comissão Especial</w:t>
      </w:r>
    </w:p>
    <w:sectPr w:rsidR="00C11682" w:rsidSect="002E0D35">
      <w:headerReference w:type="default" r:id="rId7"/>
      <w:foot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5B" w:rsidRDefault="00A93B5B" w:rsidP="002E0D35">
      <w:pPr>
        <w:spacing w:after="0" w:line="240" w:lineRule="auto"/>
      </w:pPr>
      <w:r>
        <w:separator/>
      </w:r>
    </w:p>
  </w:endnote>
  <w:endnote w:type="continuationSeparator" w:id="0">
    <w:p w:rsidR="00A93B5B" w:rsidRDefault="00A93B5B" w:rsidP="002E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35" w:rsidRDefault="002E0D35">
    <w:pPr>
      <w:pStyle w:val="Rodap"/>
    </w:pPr>
    <w:r>
      <w:rPr>
        <w:noProof/>
      </w:rPr>
      <w:drawing>
        <wp:inline distT="0" distB="0" distL="0" distR="0">
          <wp:extent cx="6210935" cy="775335"/>
          <wp:effectExtent l="19050" t="0" r="0" b="0"/>
          <wp:docPr id="2" name="Imagem 1" descr="TIMBR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5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5B" w:rsidRDefault="00A93B5B" w:rsidP="002E0D35">
      <w:pPr>
        <w:spacing w:after="0" w:line="240" w:lineRule="auto"/>
      </w:pPr>
      <w:r>
        <w:separator/>
      </w:r>
    </w:p>
  </w:footnote>
  <w:footnote w:type="continuationSeparator" w:id="0">
    <w:p w:rsidR="00A93B5B" w:rsidRDefault="00A93B5B" w:rsidP="002E0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35" w:rsidRDefault="002E0D35">
    <w:pPr>
      <w:pStyle w:val="Cabealho"/>
    </w:pPr>
    <w:r>
      <w:rPr>
        <w:noProof/>
      </w:rPr>
      <w:drawing>
        <wp:inline distT="0" distB="0" distL="0" distR="0">
          <wp:extent cx="6210935" cy="1663065"/>
          <wp:effectExtent l="19050" t="0" r="0" b="0"/>
          <wp:docPr id="1" name="Imagem 0" descr="TIMBR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5" cy="1663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35"/>
    <w:rsid w:val="0000339D"/>
    <w:rsid w:val="0006114D"/>
    <w:rsid w:val="000657B5"/>
    <w:rsid w:val="00080A64"/>
    <w:rsid w:val="00141F21"/>
    <w:rsid w:val="001F616A"/>
    <w:rsid w:val="00283C7C"/>
    <w:rsid w:val="002E0D35"/>
    <w:rsid w:val="00317725"/>
    <w:rsid w:val="00350AA9"/>
    <w:rsid w:val="003D6662"/>
    <w:rsid w:val="00411818"/>
    <w:rsid w:val="004279F9"/>
    <w:rsid w:val="004D67E1"/>
    <w:rsid w:val="00522FB4"/>
    <w:rsid w:val="00584F8C"/>
    <w:rsid w:val="005923B0"/>
    <w:rsid w:val="00612B01"/>
    <w:rsid w:val="006326AB"/>
    <w:rsid w:val="0064135F"/>
    <w:rsid w:val="00690236"/>
    <w:rsid w:val="006B1332"/>
    <w:rsid w:val="006E22F5"/>
    <w:rsid w:val="00780FA7"/>
    <w:rsid w:val="007A3271"/>
    <w:rsid w:val="007C452C"/>
    <w:rsid w:val="0083538E"/>
    <w:rsid w:val="008439DF"/>
    <w:rsid w:val="008A0928"/>
    <w:rsid w:val="008B7D70"/>
    <w:rsid w:val="009F3C2B"/>
    <w:rsid w:val="00A33D50"/>
    <w:rsid w:val="00A93B5B"/>
    <w:rsid w:val="00B02D57"/>
    <w:rsid w:val="00B13CBC"/>
    <w:rsid w:val="00B25E21"/>
    <w:rsid w:val="00B469FE"/>
    <w:rsid w:val="00B51F16"/>
    <w:rsid w:val="00BA648B"/>
    <w:rsid w:val="00BD0FB0"/>
    <w:rsid w:val="00C11682"/>
    <w:rsid w:val="00C57153"/>
    <w:rsid w:val="00C678D7"/>
    <w:rsid w:val="00C91C34"/>
    <w:rsid w:val="00CA04A9"/>
    <w:rsid w:val="00CB02CF"/>
    <w:rsid w:val="00DA189F"/>
    <w:rsid w:val="00DF345F"/>
    <w:rsid w:val="00F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E0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0D35"/>
  </w:style>
  <w:style w:type="paragraph" w:styleId="Rodap">
    <w:name w:val="footer"/>
    <w:basedOn w:val="Normal"/>
    <w:link w:val="RodapChar"/>
    <w:uiPriority w:val="99"/>
    <w:semiHidden/>
    <w:unhideWhenUsed/>
    <w:rsid w:val="002E0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0D35"/>
  </w:style>
  <w:style w:type="paragraph" w:styleId="Textodebalo">
    <w:name w:val="Balloon Text"/>
    <w:basedOn w:val="Normal"/>
    <w:link w:val="TextodebaloChar"/>
    <w:uiPriority w:val="99"/>
    <w:semiHidden/>
    <w:unhideWhenUsed/>
    <w:rsid w:val="002E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D3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FB4344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B4344"/>
    <w:rPr>
      <w:rFonts w:ascii="Arial" w:eastAsia="Times New Roman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1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E0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0D35"/>
  </w:style>
  <w:style w:type="paragraph" w:styleId="Rodap">
    <w:name w:val="footer"/>
    <w:basedOn w:val="Normal"/>
    <w:link w:val="RodapChar"/>
    <w:uiPriority w:val="99"/>
    <w:semiHidden/>
    <w:unhideWhenUsed/>
    <w:rsid w:val="002E0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0D35"/>
  </w:style>
  <w:style w:type="paragraph" w:styleId="Textodebalo">
    <w:name w:val="Balloon Text"/>
    <w:basedOn w:val="Normal"/>
    <w:link w:val="TextodebaloChar"/>
    <w:uiPriority w:val="99"/>
    <w:semiHidden/>
    <w:unhideWhenUsed/>
    <w:rsid w:val="002E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D3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FB4344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B4344"/>
    <w:rPr>
      <w:rFonts w:ascii="Arial" w:eastAsia="Times New Roman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1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Adriane</cp:lastModifiedBy>
  <cp:revision>11</cp:revision>
  <cp:lastPrinted>2019-06-24T13:34:00Z</cp:lastPrinted>
  <dcterms:created xsi:type="dcterms:W3CDTF">2019-06-13T11:21:00Z</dcterms:created>
  <dcterms:modified xsi:type="dcterms:W3CDTF">2019-06-24T13:47:00Z</dcterms:modified>
</cp:coreProperties>
</file>